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A1CE" w14:textId="77777777" w:rsidR="00445C03" w:rsidRPr="00416377" w:rsidRDefault="00582B2E" w:rsidP="00EA20AD">
      <w:pPr>
        <w:suppressAutoHyphens w:val="0"/>
        <w:wordWrap/>
        <w:adjustRightInd/>
        <w:rPr>
          <w:rFonts w:hAnsi="Times New Roman" w:cs="Times New Roman"/>
          <w:spacing w:val="14"/>
        </w:rPr>
      </w:pPr>
      <w:r w:rsidRPr="00416377">
        <w:rPr>
          <w:rFonts w:hint="eastAsia"/>
          <w:spacing w:val="-4"/>
        </w:rPr>
        <w:t>様式第</w:t>
      </w:r>
      <w:r w:rsidR="00553445">
        <w:rPr>
          <w:rFonts w:hint="eastAsia"/>
          <w:spacing w:val="-4"/>
        </w:rPr>
        <w:t>48</w:t>
      </w:r>
      <w:r w:rsidRPr="00416377">
        <w:rPr>
          <w:rFonts w:hint="eastAsia"/>
          <w:spacing w:val="-4"/>
        </w:rPr>
        <w:t>（第</w:t>
      </w:r>
      <w:r w:rsidR="00553445">
        <w:rPr>
          <w:rFonts w:hint="eastAsia"/>
          <w:spacing w:val="-4"/>
        </w:rPr>
        <w:t>88</w:t>
      </w:r>
      <w:r w:rsidRPr="00416377">
        <w:rPr>
          <w:rFonts w:hint="eastAsia"/>
          <w:spacing w:val="-4"/>
        </w:rPr>
        <w:t>条関係）</w:t>
      </w:r>
    </w:p>
    <w:tbl>
      <w:tblPr>
        <w:tblW w:w="89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26"/>
        <w:gridCol w:w="1636"/>
        <w:gridCol w:w="1636"/>
      </w:tblGrid>
      <w:tr w:rsidR="00582B2E" w14:paraId="0FDA0369" w14:textId="77777777" w:rsidTr="004A555B">
        <w:tc>
          <w:tcPr>
            <w:tcW w:w="572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EED3107" w14:textId="77777777" w:rsidR="00582B2E" w:rsidRDefault="00582B2E" w:rsidP="00EA20A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EC78A" w14:textId="77777777" w:rsidR="00582B2E" w:rsidRDefault="00582B2E" w:rsidP="00EA20A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×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4"/>
                <w:sz w:val="18"/>
                <w:szCs w:val="18"/>
              </w:rPr>
              <w:instrText>整理番号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4"/>
                <w:sz w:val="18"/>
                <w:szCs w:val="18"/>
              </w:rPr>
              <w:t>整理番号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9C57C" w14:textId="77777777" w:rsidR="00582B2E" w:rsidRDefault="00582B2E" w:rsidP="00EA20A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</w:tr>
      <w:tr w:rsidR="00582B2E" w14:paraId="34AA165E" w14:textId="77777777" w:rsidTr="004A555B">
        <w:tc>
          <w:tcPr>
            <w:tcW w:w="572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9C1930F" w14:textId="77777777" w:rsidR="00582B2E" w:rsidRDefault="00582B2E" w:rsidP="00EA20A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7DF7" w14:textId="77777777" w:rsidR="00582B2E" w:rsidRDefault="00582B2E" w:rsidP="00EA20A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×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受理年月日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4C91" w14:textId="77777777" w:rsidR="00582B2E" w:rsidRDefault="004A555B" w:rsidP="004A555B">
            <w:pPr>
              <w:kinsoku w:val="0"/>
              <w:wordWrap/>
              <w:overflowPunct w:val="0"/>
              <w:autoSpaceDE w:val="0"/>
              <w:autoSpaceDN w:val="0"/>
              <w:ind w:right="-57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 xml:space="preserve">　　</w:t>
            </w:r>
            <w:r w:rsidR="00582B2E">
              <w:rPr>
                <w:rFonts w:hint="eastAsia"/>
                <w:spacing w:val="-4"/>
                <w:sz w:val="18"/>
                <w:szCs w:val="18"/>
              </w:rPr>
              <w:t>年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</w:t>
            </w:r>
            <w:r w:rsidR="00582B2E">
              <w:rPr>
                <w:rFonts w:hint="eastAsia"/>
                <w:spacing w:val="-4"/>
                <w:sz w:val="18"/>
                <w:szCs w:val="18"/>
              </w:rPr>
              <w:t>月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</w:t>
            </w:r>
            <w:r w:rsidR="00582B2E">
              <w:rPr>
                <w:rFonts w:hint="eastAsia"/>
                <w:spacing w:val="-4"/>
                <w:sz w:val="18"/>
                <w:szCs w:val="18"/>
              </w:rPr>
              <w:t>日</w:t>
            </w:r>
          </w:p>
        </w:tc>
      </w:tr>
    </w:tbl>
    <w:p w14:paraId="7C28D6C2" w14:textId="77777777" w:rsidR="00EA20AD" w:rsidRDefault="00EA20AD" w:rsidP="00EA20AD">
      <w:pPr>
        <w:suppressAutoHyphens w:val="0"/>
        <w:wordWrap/>
        <w:adjustRightInd/>
        <w:jc w:val="center"/>
        <w:rPr>
          <w:rFonts w:eastAsia="ＭＳ ゴシック" w:hAnsi="Times New Roman" w:cs="ＭＳ ゴシック"/>
          <w:spacing w:val="2"/>
          <w:sz w:val="28"/>
          <w:szCs w:val="28"/>
        </w:rPr>
      </w:pPr>
    </w:p>
    <w:p w14:paraId="45C3BCAC" w14:textId="77777777" w:rsidR="00445C03" w:rsidRDefault="004D6916" w:rsidP="00EA20AD">
      <w:pPr>
        <w:suppressAutoHyphens w:val="0"/>
        <w:wordWrap/>
        <w:adjustRightInd/>
        <w:jc w:val="center"/>
        <w:rPr>
          <w:rFonts w:hAnsi="Times New Roman" w:cs="Times New Roman"/>
          <w:spacing w:val="14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液化石油ガス設備工事届書</w:t>
      </w:r>
    </w:p>
    <w:p w14:paraId="0129F76B" w14:textId="77777777" w:rsidR="00445C03" w:rsidRDefault="00753E91" w:rsidP="00753E91">
      <w:pPr>
        <w:suppressAutoHyphens w:val="0"/>
        <w:adjustRightInd/>
        <w:spacing w:beforeLines="50" w:before="242" w:afterLines="50" w:after="242"/>
        <w:jc w:val="right"/>
        <w:rPr>
          <w:rFonts w:hAnsi="Times New Roman" w:cs="Times New Roman"/>
          <w:spacing w:val="14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</w:t>
      </w:r>
      <w:r w:rsidR="00EA20AD">
        <w:rPr>
          <w:rFonts w:hint="eastAsia"/>
          <w:sz w:val="24"/>
          <w:szCs w:val="24"/>
        </w:rPr>
        <w:t xml:space="preserve">　　　</w:t>
      </w:r>
      <w:r w:rsidR="004D6916">
        <w:rPr>
          <w:rFonts w:hint="eastAsia"/>
          <w:sz w:val="24"/>
          <w:szCs w:val="24"/>
          <w:lang w:eastAsia="zh-TW"/>
        </w:rPr>
        <w:t>年</w:t>
      </w:r>
      <w:r w:rsidR="00EA20AD">
        <w:rPr>
          <w:rFonts w:hint="eastAsia"/>
          <w:sz w:val="24"/>
          <w:szCs w:val="24"/>
          <w:lang w:eastAsia="zh-TW"/>
        </w:rPr>
        <w:t xml:space="preserve">　　</w:t>
      </w:r>
      <w:r w:rsidR="004D6916">
        <w:rPr>
          <w:rFonts w:hint="eastAsia"/>
          <w:sz w:val="24"/>
          <w:szCs w:val="24"/>
          <w:lang w:eastAsia="zh-TW"/>
        </w:rPr>
        <w:t>月</w:t>
      </w:r>
      <w:r w:rsidR="00EA20AD">
        <w:rPr>
          <w:rFonts w:hint="eastAsia"/>
          <w:sz w:val="24"/>
          <w:szCs w:val="24"/>
          <w:lang w:eastAsia="zh-TW"/>
        </w:rPr>
        <w:t xml:space="preserve">　　</w:t>
      </w:r>
      <w:r w:rsidR="004D6916">
        <w:rPr>
          <w:rFonts w:hint="eastAsia"/>
          <w:sz w:val="24"/>
          <w:szCs w:val="24"/>
          <w:lang w:eastAsia="zh-TW"/>
        </w:rPr>
        <w:t>日</w:t>
      </w:r>
      <w:r>
        <w:rPr>
          <w:rFonts w:hint="eastAsia"/>
          <w:sz w:val="24"/>
          <w:szCs w:val="24"/>
          <w:lang w:eastAsia="zh-TW"/>
        </w:rPr>
        <w:t xml:space="preserve">　</w:t>
      </w:r>
    </w:p>
    <w:p w14:paraId="42056AAF" w14:textId="3225E01B" w:rsidR="00445C03" w:rsidRDefault="004D6916" w:rsidP="00B522F8">
      <w:pPr>
        <w:suppressAutoHyphens w:val="0"/>
        <w:wordWrap/>
        <w:adjustRightInd/>
        <w:spacing w:beforeLines="50" w:before="242" w:afterLines="50" w:after="242"/>
        <w:jc w:val="both"/>
        <w:rPr>
          <w:rFonts w:hAnsi="Times New Roman" w:cs="Times New Roman"/>
          <w:spacing w:val="14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 w:rsidR="00C367BC">
        <w:rPr>
          <w:rFonts w:hint="eastAsia"/>
          <w:sz w:val="24"/>
          <w:szCs w:val="24"/>
          <w:lang w:eastAsia="zh-TW"/>
        </w:rPr>
        <w:t xml:space="preserve">柳井地区広域消防組合消防長　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様</w:t>
      </w:r>
    </w:p>
    <w:p w14:paraId="64DA98DC" w14:textId="77777777" w:rsidR="00753E91" w:rsidRDefault="00753E91" w:rsidP="00753E91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氏名又は名称　　　　　　　　　　　　　　　　　</w:t>
      </w:r>
    </w:p>
    <w:p w14:paraId="31271AB2" w14:textId="77777777" w:rsidR="00753E91" w:rsidRDefault="00753E91" w:rsidP="00753E91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代表者の氏名　　　　　　　　　　　　　　　　　</w:t>
      </w:r>
    </w:p>
    <w:p w14:paraId="4437F249" w14:textId="77777777" w:rsidR="00753E91" w:rsidRDefault="00753E91" w:rsidP="00753E91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住　　　　所　　　　　　　　　　　　　　　　　</w:t>
      </w:r>
    </w:p>
    <w:p w14:paraId="3156A945" w14:textId="77777777" w:rsidR="00753E91" w:rsidRDefault="00753E91" w:rsidP="00753E91">
      <w:pPr>
        <w:wordWrap/>
        <w:adjustRightInd/>
        <w:rPr>
          <w:rFonts w:hAnsi="Times New Roman" w:cs="Times New Roman"/>
        </w:rPr>
      </w:pPr>
      <w:r>
        <w:t xml:space="preserve">                                                          </w:t>
      </w:r>
      <w:r>
        <w:rPr>
          <w:rFonts w:hint="eastAsia"/>
        </w:rPr>
        <w:t>（</w:t>
      </w:r>
      <w:r>
        <w:t xml:space="preserve">Tel  </w:t>
      </w:r>
      <w:r>
        <w:rPr>
          <w:rFonts w:hint="eastAsia"/>
        </w:rPr>
        <w:t xml:space="preserve">  </w:t>
      </w:r>
      <w:r>
        <w:t xml:space="preserve">  -     -      )</w:t>
      </w:r>
    </w:p>
    <w:p w14:paraId="64A8923B" w14:textId="77777777" w:rsidR="00445C03" w:rsidRDefault="000B11C6" w:rsidP="00B522F8">
      <w:pPr>
        <w:suppressAutoHyphens w:val="0"/>
        <w:wordWrap/>
        <w:adjustRightInd/>
        <w:spacing w:beforeLines="50" w:before="242"/>
        <w:jc w:val="both"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D6916">
        <w:rPr>
          <w:rFonts w:hint="eastAsia"/>
          <w:sz w:val="24"/>
          <w:szCs w:val="24"/>
        </w:rPr>
        <w:t>液化石油ガスの保安の確保及び取引の適正化に関する法律第３８条の３の規定により、次のとおり届け出ます。</w:t>
      </w:r>
    </w:p>
    <w:tbl>
      <w:tblPr>
        <w:tblW w:w="9371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3"/>
        <w:gridCol w:w="6158"/>
      </w:tblGrid>
      <w:tr w:rsidR="00445C03" w14:paraId="4F320F32" w14:textId="77777777" w:rsidTr="00EA20AD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EDD4B" w14:textId="77777777"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工事に係る供給設備又は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消費設備の所在地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消費設備の所在地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C4364" w14:textId="77777777" w:rsidR="00445C03" w:rsidRDefault="00445C03" w:rsidP="00EA20A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</w:tr>
      <w:tr w:rsidR="00445C03" w14:paraId="6006F834" w14:textId="77777777" w:rsidTr="00B522F8">
        <w:trPr>
          <w:trHeight w:val="597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DD006" w14:textId="77777777"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当該設備の所有者又は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当該設備の所有者又は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4BA24E5F" w14:textId="77777777"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占有者の氏名又は名称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占有者の氏名又は名称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56456" w14:textId="77777777" w:rsidR="00445C03" w:rsidRDefault="00445C03" w:rsidP="00EA20A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</w:tr>
      <w:tr w:rsidR="00445C03" w14:paraId="6A816555" w14:textId="77777777" w:rsidTr="00B522F8">
        <w:trPr>
          <w:trHeight w:val="48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CCF3E" w14:textId="77777777"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当該設備の使用目的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当該設備の使用目的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723AA" w14:textId="77777777"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規則第８６条第</w:t>
            </w:r>
            <w:r>
              <w:rPr>
                <w:sz w:val="24"/>
                <w:szCs w:val="24"/>
                <w:u w:val="single" w:color="000000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号の施設・建築物</w:t>
            </w:r>
          </w:p>
          <w:p w14:paraId="04FFF5B2" w14:textId="02D09E70" w:rsidR="00445C03" w:rsidRDefault="004D6916" w:rsidP="00917DBC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322199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5770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pacing w:val="-2"/>
                <w:sz w:val="20"/>
                <w:szCs w:val="20"/>
              </w:rPr>
              <w:t>共同住宅</w:t>
            </w:r>
            <w:sdt>
              <w:sdtPr>
                <w:rPr>
                  <w:rFonts w:hint="eastAsia"/>
                  <w:sz w:val="24"/>
                  <w:szCs w:val="24"/>
                </w:rPr>
                <w:id w:val="1622882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5770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pacing w:val="-2"/>
                <w:sz w:val="20"/>
                <w:szCs w:val="20"/>
              </w:rPr>
              <w:t>厨房</w:t>
            </w:r>
            <w:sdt>
              <w:sdtPr>
                <w:rPr>
                  <w:rFonts w:hint="eastAsia"/>
                  <w:sz w:val="24"/>
                  <w:szCs w:val="24"/>
                </w:rPr>
                <w:id w:val="-1108041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7589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pacing w:val="-2"/>
                <w:sz w:val="20"/>
                <w:szCs w:val="20"/>
              </w:rPr>
              <w:t>給湯</w:t>
            </w:r>
            <w:sdt>
              <w:sdtPr>
                <w:rPr>
                  <w:rFonts w:hint="eastAsia"/>
                  <w:sz w:val="24"/>
                  <w:szCs w:val="24"/>
                </w:rPr>
                <w:id w:val="-1849786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625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pacing w:val="-2"/>
                <w:sz w:val="20"/>
                <w:szCs w:val="20"/>
              </w:rPr>
              <w:t>空調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716862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7589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pacing w:val="-2"/>
                <w:sz w:val="20"/>
                <w:szCs w:val="20"/>
              </w:rPr>
              <w:t>その他（</w:t>
            </w:r>
            <w:r w:rsidR="00917DBC">
              <w:rPr>
                <w:rFonts w:hint="eastAsia"/>
                <w:spacing w:val="-2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pacing w:val="-2"/>
                <w:sz w:val="20"/>
                <w:szCs w:val="20"/>
              </w:rPr>
              <w:t>）</w:t>
            </w:r>
          </w:p>
        </w:tc>
      </w:tr>
      <w:tr w:rsidR="00445C03" w14:paraId="2BB94138" w14:textId="77777777" w:rsidTr="00B522F8">
        <w:trPr>
          <w:trHeight w:val="52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196C83" w14:textId="77777777"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貯蔵設備の貯蔵能力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貯蔵設備の貯蔵能力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649004" w14:textId="4CDE64F6"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1563178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7589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容器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4"/>
                  <w:szCs w:val="24"/>
                </w:rPr>
                <w:id w:val="-1568715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7589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バルク貯槽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4"/>
                  <w:szCs w:val="24"/>
                </w:rPr>
                <w:id w:val="-639952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7589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バルク容器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4"/>
                  <w:szCs w:val="24"/>
                </w:rPr>
                <w:id w:val="705529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7589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貯槽</w:t>
            </w:r>
          </w:p>
          <w:p w14:paraId="77F5CCA8" w14:textId="77777777" w:rsidR="00445C03" w:rsidRDefault="004D6916" w:rsidP="00753E9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（</w:t>
            </w:r>
            <w:r>
              <w:rPr>
                <w:spacing w:val="-2"/>
                <w:sz w:val="18"/>
                <w:szCs w:val="18"/>
              </w:rPr>
              <w:t xml:space="preserve">   </w:t>
            </w:r>
            <w:r w:rsidR="00753E91">
              <w:rPr>
                <w:spacing w:val="-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4"/>
                <w:sz w:val="18"/>
                <w:szCs w:val="18"/>
              </w:rPr>
              <w:t>）ｋｇ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×（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="00917DBC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4"/>
                <w:sz w:val="18"/>
                <w:szCs w:val="18"/>
              </w:rPr>
              <w:t>）本・基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＝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合計</w:t>
            </w:r>
            <w:r>
              <w:rPr>
                <w:spacing w:val="-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  <w:u w:val="single" w:color="000000"/>
              </w:rPr>
              <w:t xml:space="preserve">          </w:t>
            </w:r>
            <w:r w:rsidR="00753E91">
              <w:rPr>
                <w:spacing w:val="-2"/>
                <w:sz w:val="18"/>
                <w:szCs w:val="18"/>
                <w:u w:val="single" w:color="000000"/>
              </w:rPr>
              <w:t xml:space="preserve">  </w:t>
            </w:r>
            <w:r>
              <w:rPr>
                <w:spacing w:val="-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  <w:u w:val="single" w:color="000000"/>
              </w:rPr>
              <w:t>ｋｇ</w:t>
            </w:r>
          </w:p>
        </w:tc>
      </w:tr>
      <w:tr w:rsidR="00445C03" w14:paraId="3D91043A" w14:textId="77777777" w:rsidTr="00B522F8">
        <w:trPr>
          <w:trHeight w:val="635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C24E" w14:textId="77777777"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工事の内容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工事の内容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111E" w14:textId="3DF819A7" w:rsidR="009D5678" w:rsidRDefault="004D6916" w:rsidP="00B522F8">
            <w:pPr>
              <w:kinsoku w:val="0"/>
              <w:wordWrap/>
              <w:overflowPunct w:val="0"/>
              <w:autoSpaceDE w:val="0"/>
              <w:autoSpaceDN w:val="0"/>
              <w:ind w:left="2420" w:hangingChars="1000" w:hanging="2420"/>
              <w:rPr>
                <w:spacing w:val="-4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679163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567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新設</w:t>
            </w:r>
            <w:r w:rsidR="009D56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D567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387882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567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変更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477074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567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pacing w:val="-4"/>
                <w:sz w:val="18"/>
                <w:szCs w:val="18"/>
              </w:rPr>
              <w:t>貯蔵量の増加、</w:t>
            </w:r>
            <w:sdt>
              <w:sdtPr>
                <w:rPr>
                  <w:rFonts w:hint="eastAsia"/>
                  <w:sz w:val="24"/>
                  <w:szCs w:val="24"/>
                </w:rPr>
                <w:id w:val="-384171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567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pacing w:val="-4"/>
                <w:sz w:val="18"/>
                <w:szCs w:val="18"/>
              </w:rPr>
              <w:t>供給管の延長</w:t>
            </w:r>
          </w:p>
          <w:p w14:paraId="2DB616AF" w14:textId="412E8DEA" w:rsidR="00445C03" w:rsidRDefault="004D6916" w:rsidP="009D5678">
            <w:pPr>
              <w:kinsoku w:val="0"/>
              <w:wordWrap/>
              <w:overflowPunct w:val="0"/>
              <w:autoSpaceDE w:val="0"/>
              <w:autoSpaceDN w:val="0"/>
              <w:ind w:firstLineChars="50" w:firstLine="89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spacing w:val="-2"/>
                <w:sz w:val="18"/>
                <w:szCs w:val="18"/>
              </w:rPr>
              <w:t xml:space="preserve">                          </w:t>
            </w:r>
            <w:sdt>
              <w:sdtPr>
                <w:rPr>
                  <w:rFonts w:hint="eastAsia"/>
                  <w:sz w:val="24"/>
                  <w:szCs w:val="24"/>
                </w:rPr>
                <w:id w:val="-1833672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567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pacing w:val="-4"/>
                <w:sz w:val="18"/>
                <w:szCs w:val="18"/>
              </w:rPr>
              <w:t>貯蔵設備の位置の変更</w:t>
            </w:r>
          </w:p>
        </w:tc>
      </w:tr>
    </w:tbl>
    <w:p w14:paraId="7F5BF7F0" w14:textId="77777777" w:rsidR="00122D42" w:rsidRDefault="00122D42" w:rsidP="00EA20AD">
      <w:pPr>
        <w:suppressAutoHyphens w:val="0"/>
        <w:wordWrap/>
        <w:adjustRightInd/>
        <w:snapToGrid w:val="0"/>
        <w:jc w:val="both"/>
        <w:rPr>
          <w:spacing w:val="-4"/>
          <w:sz w:val="18"/>
          <w:szCs w:val="18"/>
        </w:rPr>
      </w:pPr>
    </w:p>
    <w:p w14:paraId="0643AE59" w14:textId="77777777" w:rsidR="00445C03" w:rsidRPr="00E47D80" w:rsidRDefault="004D6916" w:rsidP="004C61DC">
      <w:pPr>
        <w:suppressAutoHyphens w:val="0"/>
        <w:wordWrap/>
        <w:adjustRightInd/>
        <w:snapToGrid w:val="0"/>
        <w:ind w:left="910" w:hangingChars="500" w:hanging="910"/>
        <w:jc w:val="both"/>
        <w:rPr>
          <w:rFonts w:asciiTheme="minorEastAsia" w:eastAsiaTheme="minorEastAsia" w:hAnsiTheme="minorEastAsia" w:cs="Times New Roman"/>
          <w:spacing w:val="14"/>
          <w:sz w:val="18"/>
          <w:szCs w:val="18"/>
        </w:rPr>
      </w:pPr>
      <w:r w:rsidRPr="004C61DC">
        <w:rPr>
          <w:rFonts w:asciiTheme="minorEastAsia" w:eastAsiaTheme="minorEastAsia" w:hAnsiTheme="minorEastAsia" w:hint="eastAsia"/>
          <w:sz w:val="18"/>
          <w:szCs w:val="18"/>
        </w:rPr>
        <w:t>（備考）</w:t>
      </w:r>
      <w:r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１</w:t>
      </w:r>
      <w:r w:rsidR="00E47D80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 xml:space="preserve">　</w:t>
      </w:r>
      <w:r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×印の項は記載しないこと。</w:t>
      </w:r>
    </w:p>
    <w:p w14:paraId="6D843F0E" w14:textId="77777777" w:rsidR="00445C03" w:rsidRPr="00E47D80" w:rsidRDefault="00E47D80" w:rsidP="004C61DC">
      <w:pPr>
        <w:suppressAutoHyphens w:val="0"/>
        <w:wordWrap/>
        <w:adjustRightInd/>
        <w:snapToGrid w:val="0"/>
        <w:ind w:left="890" w:hangingChars="500" w:hanging="890"/>
        <w:jc w:val="both"/>
        <w:rPr>
          <w:rFonts w:asciiTheme="minorEastAsia" w:eastAsiaTheme="minorEastAsia" w:hAnsiTheme="minorEastAsia" w:cs="Times New Roman"/>
          <w:spacing w:val="14"/>
          <w:sz w:val="18"/>
          <w:szCs w:val="18"/>
        </w:rPr>
      </w:pPr>
      <w:r w:rsidRPr="00E47D80">
        <w:rPr>
          <w:rFonts w:asciiTheme="minorEastAsia" w:eastAsiaTheme="minorEastAsia" w:hAnsiTheme="minorEastAsia" w:hint="eastAsia"/>
          <w:spacing w:val="-2"/>
          <w:sz w:val="18"/>
          <w:szCs w:val="18"/>
        </w:rPr>
        <w:t xml:space="preserve">　　　　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２</w:t>
      </w:r>
      <w:r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 xml:space="preserve">　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工事をした者が３部作成し、１部を行政庁に提出するとともに、ＬＰガス供給業者用及び自らが各１部を控えとして保管すること。</w:t>
      </w:r>
    </w:p>
    <w:p w14:paraId="0573FB2B" w14:textId="77777777" w:rsidR="00445C03" w:rsidRPr="00E47D80" w:rsidRDefault="00E47D80" w:rsidP="004C61DC">
      <w:pPr>
        <w:suppressAutoHyphens w:val="0"/>
        <w:wordWrap/>
        <w:adjustRightInd/>
        <w:snapToGrid w:val="0"/>
        <w:ind w:left="890" w:hangingChars="500" w:hanging="890"/>
        <w:jc w:val="both"/>
        <w:rPr>
          <w:rFonts w:asciiTheme="minorEastAsia" w:eastAsiaTheme="minorEastAsia" w:hAnsiTheme="minorEastAsia" w:cs="Times New Roman"/>
          <w:spacing w:val="14"/>
          <w:sz w:val="18"/>
          <w:szCs w:val="18"/>
        </w:rPr>
      </w:pPr>
      <w:r w:rsidRPr="00E47D80">
        <w:rPr>
          <w:rFonts w:asciiTheme="minorEastAsia" w:eastAsiaTheme="minorEastAsia" w:hAnsiTheme="minorEastAsia" w:hint="eastAsia"/>
          <w:spacing w:val="-2"/>
          <w:sz w:val="18"/>
          <w:szCs w:val="18"/>
        </w:rPr>
        <w:t xml:space="preserve">　　　　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３</w:t>
      </w:r>
      <w:r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 xml:space="preserve">　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容器又はバルク容器による貯蔵能力が３トン以上（貯槽又はバルク貯槽の場合は１トン以上）のものは特定供給設備となるので、別途許可申請手続きを行うこと。</w:t>
      </w:r>
    </w:p>
    <w:p w14:paraId="4D77567E" w14:textId="046A1EDE" w:rsidR="00445C03" w:rsidRPr="00E47D80" w:rsidRDefault="00E47D80" w:rsidP="004C61DC">
      <w:pPr>
        <w:suppressAutoHyphens w:val="0"/>
        <w:wordWrap/>
        <w:adjustRightInd/>
        <w:snapToGrid w:val="0"/>
        <w:ind w:left="890" w:hangingChars="500" w:hanging="890"/>
        <w:jc w:val="both"/>
        <w:rPr>
          <w:rFonts w:asciiTheme="minorEastAsia" w:eastAsiaTheme="minorEastAsia" w:hAnsiTheme="minorEastAsia" w:cs="Times New Roman"/>
          <w:spacing w:val="14"/>
          <w:sz w:val="18"/>
          <w:szCs w:val="18"/>
        </w:rPr>
      </w:pPr>
      <w:r w:rsidRPr="00E47D80">
        <w:rPr>
          <w:rFonts w:asciiTheme="minorEastAsia" w:eastAsiaTheme="minorEastAsia" w:hAnsiTheme="minorEastAsia" w:hint="eastAsia"/>
          <w:spacing w:val="-2"/>
          <w:sz w:val="18"/>
          <w:szCs w:val="18"/>
        </w:rPr>
        <w:t xml:space="preserve">　　　　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４</w:t>
      </w:r>
      <w:r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 xml:space="preserve">　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該当する項目に</w:t>
      </w:r>
      <w:r w:rsidR="002579B1">
        <w:rPr>
          <w:rFonts w:asciiTheme="minorEastAsia" w:eastAsiaTheme="minorEastAsia" w:hAnsiTheme="minorEastAsia" w:hint="eastAsia"/>
          <w:spacing w:val="-4"/>
          <w:sz w:val="18"/>
          <w:szCs w:val="18"/>
        </w:rPr>
        <w:t>☑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点を付すこと。</w:t>
      </w:r>
    </w:p>
    <w:p w14:paraId="763E109D" w14:textId="77777777" w:rsidR="004D6916" w:rsidRDefault="00E47D80" w:rsidP="004C61DC">
      <w:pPr>
        <w:suppressAutoHyphens w:val="0"/>
        <w:wordWrap/>
        <w:adjustRightInd/>
        <w:snapToGrid w:val="0"/>
        <w:ind w:left="890" w:hangingChars="500" w:hanging="890"/>
        <w:jc w:val="both"/>
        <w:rPr>
          <w:rFonts w:hAnsi="Times New Roman" w:cs="Times New Roman"/>
        </w:rPr>
      </w:pPr>
      <w:r w:rsidRPr="00E47D80">
        <w:rPr>
          <w:rFonts w:asciiTheme="minorEastAsia" w:eastAsiaTheme="minorEastAsia" w:hAnsiTheme="minorEastAsia" w:hint="eastAsia"/>
          <w:spacing w:val="-2"/>
          <w:sz w:val="18"/>
          <w:szCs w:val="18"/>
        </w:rPr>
        <w:t xml:space="preserve">　　　　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５　添付書類として液化石油ガス設備工事明細書（共通事項）と該当する（個別事項）を添付すること。</w:t>
      </w:r>
    </w:p>
    <w:sectPr w:rsidR="004D6916" w:rsidSect="00B522F8">
      <w:pgSz w:w="11906" w:h="16838"/>
      <w:pgMar w:top="1134" w:right="1134" w:bottom="1134" w:left="1418" w:header="720" w:footer="720" w:gutter="0"/>
      <w:cols w:space="720"/>
      <w:noEndnote/>
      <w:docGrid w:type="linesAndChars" w:linePitch="4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7791" w14:textId="77777777" w:rsidR="00500B6E" w:rsidRDefault="00500B6E">
      <w:r>
        <w:separator/>
      </w:r>
    </w:p>
  </w:endnote>
  <w:endnote w:type="continuationSeparator" w:id="0">
    <w:p w14:paraId="207EF6FD" w14:textId="77777777" w:rsidR="00500B6E" w:rsidRDefault="0050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89A6" w14:textId="77777777" w:rsidR="00500B6E" w:rsidRDefault="00500B6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6603AE" w14:textId="77777777" w:rsidR="00500B6E" w:rsidRDefault="00500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8"/>
  <w:drawingGridHorizontalSpacing w:val="409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83"/>
    <w:rsid w:val="000B11C6"/>
    <w:rsid w:val="000F24F1"/>
    <w:rsid w:val="00122D42"/>
    <w:rsid w:val="002579B1"/>
    <w:rsid w:val="0039176E"/>
    <w:rsid w:val="00416377"/>
    <w:rsid w:val="00445C03"/>
    <w:rsid w:val="004A555B"/>
    <w:rsid w:val="004B6FDE"/>
    <w:rsid w:val="004C61DC"/>
    <w:rsid w:val="004D6916"/>
    <w:rsid w:val="00500B6E"/>
    <w:rsid w:val="00553445"/>
    <w:rsid w:val="00557702"/>
    <w:rsid w:val="00582B2E"/>
    <w:rsid w:val="00593683"/>
    <w:rsid w:val="00753E91"/>
    <w:rsid w:val="00917DBC"/>
    <w:rsid w:val="009D5678"/>
    <w:rsid w:val="00A31A2E"/>
    <w:rsid w:val="00A625EE"/>
    <w:rsid w:val="00B07F7F"/>
    <w:rsid w:val="00B522F8"/>
    <w:rsid w:val="00B75894"/>
    <w:rsid w:val="00C367BC"/>
    <w:rsid w:val="00C40565"/>
    <w:rsid w:val="00CF3E02"/>
    <w:rsid w:val="00E47D80"/>
    <w:rsid w:val="00E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64069"/>
  <w14:defaultImageDpi w14:val="96"/>
  <w15:docId w15:val="{9E2EE476-A86A-4753-8DB4-2E2634B7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753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E91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753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E91"/>
    <w:rPr>
      <w:rFonts w:ascii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53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344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yanai-197</cp:lastModifiedBy>
  <cp:revision>9</cp:revision>
  <cp:lastPrinted>2021-02-01T07:06:00Z</cp:lastPrinted>
  <dcterms:created xsi:type="dcterms:W3CDTF">2024-01-04T01:37:00Z</dcterms:created>
  <dcterms:modified xsi:type="dcterms:W3CDTF">2024-01-04T05:46:00Z</dcterms:modified>
</cp:coreProperties>
</file>